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7E3DC" w14:textId="2D923DDB" w:rsidR="007852F3" w:rsidRDefault="00C02E7F" w:rsidP="00C02E7F">
      <w:pPr>
        <w:jc w:val="center"/>
        <w:rPr>
          <w:rFonts w:ascii="黑体" w:eastAsia="黑体" w:hAnsi="黑体"/>
          <w:b/>
          <w:bCs/>
          <w:sz w:val="36"/>
          <w:szCs w:val="36"/>
        </w:rPr>
      </w:pPr>
      <w:r w:rsidRPr="00C02E7F">
        <w:rPr>
          <w:rFonts w:ascii="黑体" w:eastAsia="黑体" w:hAnsi="黑体" w:hint="eastAsia"/>
          <w:b/>
          <w:bCs/>
          <w:sz w:val="36"/>
          <w:szCs w:val="36"/>
        </w:rPr>
        <w:t>习近平向全国脱贫攻坚楷模荣誉称号获得者等颁奖并发表重要讲话</w:t>
      </w:r>
    </w:p>
    <w:p w14:paraId="5E5BB48D" w14:textId="4B5C56B6" w:rsid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新华社北京</w:t>
      </w:r>
      <w:r w:rsidRPr="00C02E7F">
        <w:rPr>
          <w:rFonts w:ascii="仿宋" w:eastAsia="仿宋" w:hAnsi="仿宋" w:cs="宋体"/>
          <w:bCs/>
          <w:color w:val="2C2C2C"/>
          <w:kern w:val="0"/>
          <w:sz w:val="28"/>
          <w:szCs w:val="28"/>
        </w:rPr>
        <w:t>2月25日电 全国脱贫攻坚总结表彰大会25日上午在北京人民大会堂隆重举行。中共中央总书记、国家主席、中央军委主席习近平向全国脱贫攻坚楷模荣誉称号获得者等颁奖并发表重要讲话。习近平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w:t>
      </w:r>
      <w:r w:rsidRPr="00C02E7F">
        <w:rPr>
          <w:rFonts w:ascii="仿宋" w:eastAsia="仿宋" w:hAnsi="仿宋" w:cs="宋体" w:hint="eastAsia"/>
          <w:bCs/>
          <w:color w:val="2C2C2C"/>
          <w:kern w:val="0"/>
          <w:sz w:val="28"/>
          <w:szCs w:val="28"/>
        </w:rPr>
        <w:t>伟大光荣，是中华民族的伟大光荣。</w:t>
      </w:r>
    </w:p>
    <w:p w14:paraId="5FFEFC17" w14:textId="77777777"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强调，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14:paraId="30776C7E" w14:textId="48280600" w:rsid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李克强主持大会，汪洋宣读表彰决定，栗战书、王沪宁、赵乐际、韩正、王岐山出席。</w:t>
      </w:r>
    </w:p>
    <w:p w14:paraId="1C60C656" w14:textId="77777777"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lastRenderedPageBreak/>
        <w:t>人民大会堂大礼堂，气氛隆重热烈。主席台上方悬挂着“全国脱贫攻坚总结表彰大会”会标，</w:t>
      </w:r>
      <w:proofErr w:type="gramStart"/>
      <w:r w:rsidRPr="00C02E7F">
        <w:rPr>
          <w:rFonts w:ascii="仿宋" w:eastAsia="仿宋" w:hAnsi="仿宋" w:cs="宋体" w:hint="eastAsia"/>
          <w:bCs/>
          <w:color w:val="2C2C2C"/>
          <w:kern w:val="0"/>
          <w:sz w:val="28"/>
          <w:szCs w:val="28"/>
        </w:rPr>
        <w:t>后幕正中</w:t>
      </w:r>
      <w:proofErr w:type="gramEnd"/>
      <w:r w:rsidRPr="00C02E7F">
        <w:rPr>
          <w:rFonts w:ascii="仿宋" w:eastAsia="仿宋" w:hAnsi="仿宋" w:cs="宋体" w:hint="eastAsia"/>
          <w:bCs/>
          <w:color w:val="2C2C2C"/>
          <w:kern w:val="0"/>
          <w:sz w:val="28"/>
          <w:szCs w:val="28"/>
        </w:rPr>
        <w:t>是熠熠生辉的中华人民共和国国徽，</w:t>
      </w:r>
      <w:r w:rsidRPr="00C02E7F">
        <w:rPr>
          <w:rFonts w:ascii="仿宋" w:eastAsia="仿宋" w:hAnsi="仿宋" w:cs="宋体"/>
          <w:bCs/>
          <w:color w:val="2C2C2C"/>
          <w:kern w:val="0"/>
          <w:sz w:val="28"/>
          <w:szCs w:val="28"/>
        </w:rPr>
        <w:t>10面红旗分列两侧。二楼眺台悬挂标语：“紧密团结在以习近平同志为核心的党中央周围，全面推进乡村振兴，巩固拓展脱贫攻坚成果，为全面建设社会主义现代化国家、实现中华民族伟大复兴的中国梦而团结奋斗！”</w:t>
      </w:r>
    </w:p>
    <w:p w14:paraId="378A6E5B" w14:textId="462A4710"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bCs/>
          <w:color w:val="2C2C2C"/>
          <w:kern w:val="0"/>
          <w:sz w:val="28"/>
          <w:szCs w:val="28"/>
        </w:rPr>
        <w:t>10时30分，大会开始。解放军军乐团奏响《义勇军进行曲》，全场起立高唱国歌。</w:t>
      </w:r>
    </w:p>
    <w:p w14:paraId="42EEB54C" w14:textId="79DA3802"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汪洋宣读《中共中央、国务院关于授予全国脱贫攻坚楷模荣誉称号的决定》。决定指出，为隆重表彰激励先进，大力弘扬民族精神、时代精神和脱贫攻坚精神，充分激发全党全国各族人民干事创业的责任感、使命感、荣誉感，汇聚更强大的力量推进全面建设社会主义现代化国家，党中央、国务院决定，</w:t>
      </w:r>
      <w:proofErr w:type="gramStart"/>
      <w:r w:rsidRPr="00C02E7F">
        <w:rPr>
          <w:rFonts w:ascii="仿宋" w:eastAsia="仿宋" w:hAnsi="仿宋" w:cs="宋体" w:hint="eastAsia"/>
          <w:bCs/>
          <w:color w:val="2C2C2C"/>
          <w:kern w:val="0"/>
          <w:sz w:val="28"/>
          <w:szCs w:val="28"/>
        </w:rPr>
        <w:t>授予毛相林</w:t>
      </w:r>
      <w:proofErr w:type="gramEnd"/>
      <w:r w:rsidRPr="00C02E7F">
        <w:rPr>
          <w:rFonts w:ascii="仿宋" w:eastAsia="仿宋" w:hAnsi="仿宋" w:cs="宋体" w:hint="eastAsia"/>
          <w:bCs/>
          <w:color w:val="2C2C2C"/>
          <w:kern w:val="0"/>
          <w:sz w:val="28"/>
          <w:szCs w:val="28"/>
        </w:rPr>
        <w:t>等</w:t>
      </w:r>
      <w:r w:rsidRPr="00C02E7F">
        <w:rPr>
          <w:rFonts w:ascii="仿宋" w:eastAsia="仿宋" w:hAnsi="仿宋" w:cs="宋体"/>
          <w:bCs/>
          <w:color w:val="2C2C2C"/>
          <w:kern w:val="0"/>
          <w:sz w:val="28"/>
          <w:szCs w:val="28"/>
        </w:rPr>
        <w:t>10名同志，河北省塞罕坝机械林场等10个集体“全国脱贫攻坚楷模”荣誉称号。</w:t>
      </w:r>
    </w:p>
    <w:p w14:paraId="5E5826D9" w14:textId="784B8C95"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在雄壮的《向祖国英雄致敬》乐曲声中，习近平为全国脱贫攻坚楷模荣誉称号获得者一一</w:t>
      </w:r>
      <w:proofErr w:type="gramStart"/>
      <w:r w:rsidRPr="00C02E7F">
        <w:rPr>
          <w:rFonts w:ascii="仿宋" w:eastAsia="仿宋" w:hAnsi="仿宋" w:cs="宋体" w:hint="eastAsia"/>
          <w:bCs/>
          <w:color w:val="2C2C2C"/>
          <w:kern w:val="0"/>
          <w:sz w:val="28"/>
          <w:szCs w:val="28"/>
        </w:rPr>
        <w:t>颁</w:t>
      </w:r>
      <w:proofErr w:type="gramEnd"/>
      <w:r w:rsidRPr="00C02E7F">
        <w:rPr>
          <w:rFonts w:ascii="仿宋" w:eastAsia="仿宋" w:hAnsi="仿宋" w:cs="宋体" w:hint="eastAsia"/>
          <w:bCs/>
          <w:color w:val="2C2C2C"/>
          <w:kern w:val="0"/>
          <w:sz w:val="28"/>
          <w:szCs w:val="28"/>
        </w:rPr>
        <w:t>授奖章、证书、奖牌，并向他们表示祝贺。全场响起一阵</w:t>
      </w:r>
      <w:proofErr w:type="gramStart"/>
      <w:r w:rsidRPr="00C02E7F">
        <w:rPr>
          <w:rFonts w:ascii="仿宋" w:eastAsia="仿宋" w:hAnsi="仿宋" w:cs="宋体" w:hint="eastAsia"/>
          <w:bCs/>
          <w:color w:val="2C2C2C"/>
          <w:kern w:val="0"/>
          <w:sz w:val="28"/>
          <w:szCs w:val="28"/>
        </w:rPr>
        <w:t>阵</w:t>
      </w:r>
      <w:proofErr w:type="gramEnd"/>
      <w:r w:rsidRPr="00C02E7F">
        <w:rPr>
          <w:rFonts w:ascii="仿宋" w:eastAsia="仿宋" w:hAnsi="仿宋" w:cs="宋体" w:hint="eastAsia"/>
          <w:bCs/>
          <w:color w:val="2C2C2C"/>
          <w:kern w:val="0"/>
          <w:sz w:val="28"/>
          <w:szCs w:val="28"/>
        </w:rPr>
        <w:t>热烈的掌声。</w:t>
      </w:r>
    </w:p>
    <w:p w14:paraId="386F0D6F" w14:textId="640293F7"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汪洋宣读《中共中央、国务院关于表彰全国脱贫攻坚先进个人和先进集体的决定》。</w:t>
      </w:r>
    </w:p>
    <w:p w14:paraId="5091853E" w14:textId="7F1B69DE"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习近平等为受表彰的个人和集体代表颁奖。</w:t>
      </w:r>
    </w:p>
    <w:p w14:paraId="2BA4D7C8" w14:textId="394F7FAB"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在全场热烈的掌声中，习近平发表重要讲话。</w:t>
      </w:r>
    </w:p>
    <w:p w14:paraId="325B9155" w14:textId="203DF04F"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习近平首先代表党中央，向受到表彰的先进个人和先进集体表示</w:t>
      </w:r>
      <w:r w:rsidRPr="00C02E7F">
        <w:rPr>
          <w:rFonts w:ascii="仿宋" w:eastAsia="仿宋" w:hAnsi="仿宋" w:cs="宋体" w:hint="eastAsia"/>
          <w:bCs/>
          <w:color w:val="2C2C2C"/>
          <w:kern w:val="0"/>
          <w:sz w:val="28"/>
          <w:szCs w:val="28"/>
        </w:rPr>
        <w:lastRenderedPageBreak/>
        <w:t>热烈的祝贺。向为脱贫攻坚</w:t>
      </w:r>
      <w:proofErr w:type="gramStart"/>
      <w:r w:rsidRPr="00C02E7F">
        <w:rPr>
          <w:rFonts w:ascii="仿宋" w:eastAsia="仿宋" w:hAnsi="仿宋" w:cs="宋体" w:hint="eastAsia"/>
          <w:bCs/>
          <w:color w:val="2C2C2C"/>
          <w:kern w:val="0"/>
          <w:sz w:val="28"/>
          <w:szCs w:val="28"/>
        </w:rPr>
        <w:t>作出</w:t>
      </w:r>
      <w:proofErr w:type="gramEnd"/>
      <w:r w:rsidRPr="00C02E7F">
        <w:rPr>
          <w:rFonts w:ascii="仿宋" w:eastAsia="仿宋" w:hAnsi="仿宋" w:cs="宋体" w:hint="eastAsia"/>
          <w:bCs/>
          <w:color w:val="2C2C2C"/>
          <w:kern w:val="0"/>
          <w:sz w:val="28"/>
          <w:szCs w:val="28"/>
        </w:rPr>
        <w:t>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w:t>
      </w:r>
      <w:proofErr w:type="gramStart"/>
      <w:r w:rsidRPr="00C02E7F">
        <w:rPr>
          <w:rFonts w:ascii="仿宋" w:eastAsia="仿宋" w:hAnsi="仿宋" w:cs="宋体" w:hint="eastAsia"/>
          <w:bCs/>
          <w:color w:val="2C2C2C"/>
          <w:kern w:val="0"/>
          <w:sz w:val="28"/>
          <w:szCs w:val="28"/>
        </w:rPr>
        <w:t>贫事业</w:t>
      </w:r>
      <w:proofErr w:type="gramEnd"/>
      <w:r w:rsidRPr="00C02E7F">
        <w:rPr>
          <w:rFonts w:ascii="仿宋" w:eastAsia="仿宋" w:hAnsi="仿宋" w:cs="宋体" w:hint="eastAsia"/>
          <w:bCs/>
          <w:color w:val="2C2C2C"/>
          <w:kern w:val="0"/>
          <w:sz w:val="28"/>
          <w:szCs w:val="28"/>
        </w:rPr>
        <w:t>的各国政府、国际组织、外国友人表示衷心的感谢。</w:t>
      </w:r>
    </w:p>
    <w:p w14:paraId="0EE3E6F9" w14:textId="32B57D3C"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指出，贫困是人类社会的顽疾。反贫困始终是古今中外治国安邦的一件大事。一部中国史，就是一部中华民族同贫困作斗争的历史。中国共产党从成立之日起，就坚持把为中国人民谋幸福、为中华民族谋复兴作为初心使命，团结带领中国人民为创造自己的美好生活进行了长期艰辛奋斗。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党的十八大以来，党中央把脱贫攻坚摆在治国理政的突出位置，把脱贫攻坚作为全面建成小康社会的底线任务，组织开展了声势浩大的脱贫攻坚人民战争。</w:t>
      </w:r>
      <w:r w:rsidRPr="00C02E7F">
        <w:rPr>
          <w:rFonts w:ascii="仿宋" w:eastAsia="仿宋" w:hAnsi="仿宋" w:cs="宋体"/>
          <w:bCs/>
          <w:color w:val="2C2C2C"/>
          <w:kern w:val="0"/>
          <w:sz w:val="28"/>
          <w:szCs w:val="28"/>
        </w:rPr>
        <w:t>8年来，党和人民披荆斩棘、栉风沐雨，发扬钉钉子精神，敢于啃硬骨头，攻克了一个又一个贫中之贫、</w:t>
      </w:r>
      <w:proofErr w:type="gramStart"/>
      <w:r w:rsidRPr="00C02E7F">
        <w:rPr>
          <w:rFonts w:ascii="仿宋" w:eastAsia="仿宋" w:hAnsi="仿宋" w:cs="宋体"/>
          <w:bCs/>
          <w:color w:val="2C2C2C"/>
          <w:kern w:val="0"/>
          <w:sz w:val="28"/>
          <w:szCs w:val="28"/>
        </w:rPr>
        <w:t>坚</w:t>
      </w:r>
      <w:proofErr w:type="gramEnd"/>
      <w:r w:rsidRPr="00C02E7F">
        <w:rPr>
          <w:rFonts w:ascii="仿宋" w:eastAsia="仿宋" w:hAnsi="仿宋" w:cs="宋体"/>
          <w:bCs/>
          <w:color w:val="2C2C2C"/>
          <w:kern w:val="0"/>
          <w:sz w:val="28"/>
          <w:szCs w:val="28"/>
        </w:rPr>
        <w:t>中之</w:t>
      </w:r>
      <w:proofErr w:type="gramStart"/>
      <w:r w:rsidRPr="00C02E7F">
        <w:rPr>
          <w:rFonts w:ascii="仿宋" w:eastAsia="仿宋" w:hAnsi="仿宋" w:cs="宋体"/>
          <w:bCs/>
          <w:color w:val="2C2C2C"/>
          <w:kern w:val="0"/>
          <w:sz w:val="28"/>
          <w:szCs w:val="28"/>
        </w:rPr>
        <w:t>坚</w:t>
      </w:r>
      <w:proofErr w:type="gramEnd"/>
      <w:r w:rsidRPr="00C02E7F">
        <w:rPr>
          <w:rFonts w:ascii="仿宋" w:eastAsia="仿宋" w:hAnsi="仿宋" w:cs="宋体"/>
          <w:bCs/>
          <w:color w:val="2C2C2C"/>
          <w:kern w:val="0"/>
          <w:sz w:val="28"/>
          <w:szCs w:val="28"/>
        </w:rPr>
        <w:t>，脱贫攻坚取得了重大历史性成就。农村贫困人口全部脱贫，为实现全面建成小康社会目标任务</w:t>
      </w:r>
      <w:proofErr w:type="gramStart"/>
      <w:r w:rsidRPr="00C02E7F">
        <w:rPr>
          <w:rFonts w:ascii="仿宋" w:eastAsia="仿宋" w:hAnsi="仿宋" w:cs="宋体"/>
          <w:bCs/>
          <w:color w:val="2C2C2C"/>
          <w:kern w:val="0"/>
          <w:sz w:val="28"/>
          <w:szCs w:val="28"/>
        </w:rPr>
        <w:t>作出</w:t>
      </w:r>
      <w:proofErr w:type="gramEnd"/>
      <w:r w:rsidRPr="00C02E7F">
        <w:rPr>
          <w:rFonts w:ascii="仿宋" w:eastAsia="仿宋" w:hAnsi="仿宋" w:cs="宋体"/>
          <w:bCs/>
          <w:color w:val="2C2C2C"/>
          <w:kern w:val="0"/>
          <w:sz w:val="28"/>
          <w:szCs w:val="28"/>
        </w:rPr>
        <w:t>了关键性贡献；脱贫地区经济社会发展大踏步赶上来，整体面貌发生历史性巨变；</w:t>
      </w:r>
      <w:r w:rsidRPr="00C02E7F">
        <w:rPr>
          <w:rFonts w:ascii="仿宋" w:eastAsia="仿宋" w:hAnsi="仿宋" w:cs="宋体"/>
          <w:bCs/>
          <w:color w:val="2C2C2C"/>
          <w:kern w:val="0"/>
          <w:sz w:val="28"/>
          <w:szCs w:val="28"/>
        </w:rPr>
        <w:lastRenderedPageBreak/>
        <w:t>脱贫群众精神风貌焕然一新，增添了自立自强的信心勇气；党群干群关</w:t>
      </w:r>
      <w:r w:rsidRPr="00C02E7F">
        <w:rPr>
          <w:rFonts w:ascii="仿宋" w:eastAsia="仿宋" w:hAnsi="仿宋" w:cs="宋体" w:hint="eastAsia"/>
          <w:bCs/>
          <w:color w:val="2C2C2C"/>
          <w:kern w:val="0"/>
          <w:sz w:val="28"/>
          <w:szCs w:val="28"/>
        </w:rPr>
        <w:t>系明显改善，党在农村的执政基础更加牢固；创造了减</w:t>
      </w:r>
      <w:proofErr w:type="gramStart"/>
      <w:r w:rsidRPr="00C02E7F">
        <w:rPr>
          <w:rFonts w:ascii="仿宋" w:eastAsia="仿宋" w:hAnsi="仿宋" w:cs="宋体" w:hint="eastAsia"/>
          <w:bCs/>
          <w:color w:val="2C2C2C"/>
          <w:kern w:val="0"/>
          <w:sz w:val="28"/>
          <w:szCs w:val="28"/>
        </w:rPr>
        <w:t>贫治理</w:t>
      </w:r>
      <w:proofErr w:type="gramEnd"/>
      <w:r w:rsidRPr="00C02E7F">
        <w:rPr>
          <w:rFonts w:ascii="仿宋" w:eastAsia="仿宋" w:hAnsi="仿宋" w:cs="宋体" w:hint="eastAsia"/>
          <w:bCs/>
          <w:color w:val="2C2C2C"/>
          <w:kern w:val="0"/>
          <w:sz w:val="28"/>
          <w:szCs w:val="28"/>
        </w:rPr>
        <w:t>的中国样本，为全球减贫事业</w:t>
      </w:r>
      <w:proofErr w:type="gramStart"/>
      <w:r w:rsidRPr="00C02E7F">
        <w:rPr>
          <w:rFonts w:ascii="仿宋" w:eastAsia="仿宋" w:hAnsi="仿宋" w:cs="宋体" w:hint="eastAsia"/>
          <w:bCs/>
          <w:color w:val="2C2C2C"/>
          <w:kern w:val="0"/>
          <w:sz w:val="28"/>
          <w:szCs w:val="28"/>
        </w:rPr>
        <w:t>作出</w:t>
      </w:r>
      <w:proofErr w:type="gramEnd"/>
      <w:r w:rsidRPr="00C02E7F">
        <w:rPr>
          <w:rFonts w:ascii="仿宋" w:eastAsia="仿宋" w:hAnsi="仿宋" w:cs="宋体" w:hint="eastAsia"/>
          <w:bCs/>
          <w:color w:val="2C2C2C"/>
          <w:kern w:val="0"/>
          <w:sz w:val="28"/>
          <w:szCs w:val="28"/>
        </w:rPr>
        <w:t>了重大贡献。</w:t>
      </w:r>
    </w:p>
    <w:p w14:paraId="7509C9CE" w14:textId="40DAB4FC"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表示，时代造就英雄，伟大来自平凡。在脱贫攻坚工作中，数百万扶贫干部倾力奉献、苦干实干，同贫困群众想在一起、过在一起、干在一起，将最美的年华无私奉献给了脱贫事业，涌现出许多感人肺腑的先进事迹。在脱贫攻坚斗争中，</w:t>
      </w:r>
      <w:r w:rsidRPr="00C02E7F">
        <w:rPr>
          <w:rFonts w:ascii="仿宋" w:eastAsia="仿宋" w:hAnsi="仿宋" w:cs="宋体"/>
          <w:bCs/>
          <w:color w:val="2C2C2C"/>
          <w:kern w:val="0"/>
          <w:sz w:val="28"/>
          <w:szCs w:val="28"/>
        </w:rPr>
        <w:t>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w:t>
      </w:r>
      <w:r w:rsidRPr="00C02E7F">
        <w:rPr>
          <w:rFonts w:ascii="仿宋" w:eastAsia="仿宋" w:hAnsi="仿宋" w:cs="宋体" w:hint="eastAsia"/>
          <w:bCs/>
          <w:color w:val="2C2C2C"/>
          <w:kern w:val="0"/>
          <w:sz w:val="28"/>
          <w:szCs w:val="28"/>
        </w:rPr>
        <w:t>斗目标而披坚执锐、勇立新功。</w:t>
      </w:r>
    </w:p>
    <w:p w14:paraId="0DED9645" w14:textId="2E6804A3"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指出，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主要是：坚持党的领导，为脱贫攻坚提供坚强政治和组织保证；坚持以人民为中心的发展思想，坚定不移走共同富裕道路；坚持发挥我国社会主义制度能够集中力量办大事的政治优势，形成脱贫攻坚的共同意志、共同行动；坚持精准</w:t>
      </w:r>
      <w:r w:rsidRPr="00C02E7F">
        <w:rPr>
          <w:rFonts w:ascii="仿宋" w:eastAsia="仿宋" w:hAnsi="仿宋" w:cs="宋体" w:hint="eastAsia"/>
          <w:bCs/>
          <w:color w:val="2C2C2C"/>
          <w:kern w:val="0"/>
          <w:sz w:val="28"/>
          <w:szCs w:val="28"/>
        </w:rPr>
        <w:lastRenderedPageBreak/>
        <w:t>扶贫方略，用发展的办法消除贫困根源；坚持调动广大贫困群众积极性、主动性、创造性，激发脱贫内生动力；坚持弘扬和衷共济、团结互助美德，营造全社会扶危济困的浓厚氛围；坚持求真务实、较真碰硬，做到真扶贫、扶真贫、</w:t>
      </w:r>
      <w:proofErr w:type="gramStart"/>
      <w:r w:rsidRPr="00C02E7F">
        <w:rPr>
          <w:rFonts w:ascii="仿宋" w:eastAsia="仿宋" w:hAnsi="仿宋" w:cs="宋体" w:hint="eastAsia"/>
          <w:bCs/>
          <w:color w:val="2C2C2C"/>
          <w:kern w:val="0"/>
          <w:sz w:val="28"/>
          <w:szCs w:val="28"/>
        </w:rPr>
        <w:t>脱真贫</w:t>
      </w:r>
      <w:proofErr w:type="gramEnd"/>
      <w:r w:rsidRPr="00C02E7F">
        <w:rPr>
          <w:rFonts w:ascii="仿宋" w:eastAsia="仿宋" w:hAnsi="仿宋" w:cs="宋体" w:hint="eastAsia"/>
          <w:bCs/>
          <w:color w:val="2C2C2C"/>
          <w:kern w:val="0"/>
          <w:sz w:val="28"/>
          <w:szCs w:val="28"/>
        </w:rPr>
        <w:t>。这些重要经验和认识，是我国脱贫攻坚的理论结晶，是马克思主义反贫困理论中国化最新成果，必须长期坚持并不断发展。</w:t>
      </w:r>
    </w:p>
    <w:p w14:paraId="1DFA7D0B" w14:textId="36B19A89"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强调，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要切实做好巩固拓展脱贫攻坚成果同乡村振兴有效衔接各项工作，对易返贫致贫人口要加强监测，对脱贫地区产业要长期培育和支持，对易地扶贫搬迁群众要搞好后续扶持，对脱贫县要扶上马送一程，保持主要帮扶政策总体稳定。要坚持和完善驻村第一书记和工作队、东西部协作、对口支援、社会帮扶等制度，并根据形势和任务变化进行完善。要压紧压实各级党委和政府巩固脱贫攻坚成果责任，坚决守住不发生规模性返贫的底线。</w:t>
      </w:r>
    </w:p>
    <w:p w14:paraId="4D7A56DE" w14:textId="5EB1F1A8"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指出，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w:t>
      </w:r>
      <w:r w:rsidRPr="00C02E7F">
        <w:rPr>
          <w:rFonts w:ascii="仿宋" w:eastAsia="仿宋" w:hAnsi="仿宋" w:cs="宋体" w:hint="eastAsia"/>
          <w:bCs/>
          <w:color w:val="2C2C2C"/>
          <w:kern w:val="0"/>
          <w:sz w:val="28"/>
          <w:szCs w:val="28"/>
        </w:rPr>
        <w:lastRenderedPageBreak/>
        <w:t>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w:t>
      </w:r>
      <w:proofErr w:type="gramStart"/>
      <w:r w:rsidRPr="00C02E7F">
        <w:rPr>
          <w:rFonts w:ascii="仿宋" w:eastAsia="仿宋" w:hAnsi="仿宋" w:cs="宋体" w:hint="eastAsia"/>
          <w:bCs/>
          <w:color w:val="2C2C2C"/>
          <w:kern w:val="0"/>
          <w:sz w:val="28"/>
          <w:szCs w:val="28"/>
        </w:rPr>
        <w:t>居宜业</w:t>
      </w:r>
      <w:proofErr w:type="gramEnd"/>
      <w:r w:rsidRPr="00C02E7F">
        <w:rPr>
          <w:rFonts w:ascii="仿宋" w:eastAsia="仿宋" w:hAnsi="仿宋" w:cs="宋体" w:hint="eastAsia"/>
          <w:bCs/>
          <w:color w:val="2C2C2C"/>
          <w:kern w:val="0"/>
          <w:sz w:val="28"/>
          <w:szCs w:val="28"/>
        </w:rPr>
        <w:t>、农民富裕富足。</w:t>
      </w:r>
    </w:p>
    <w:p w14:paraId="2458B3A7" w14:textId="2593D787"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强调，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14:paraId="26EBDA8F" w14:textId="6E58CA03"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习近平指出，回首过去，我们在解决困扰中华民族几千年的绝对贫困问题上取得了伟大历史性成就，创造了人类</w:t>
      </w:r>
      <w:proofErr w:type="gramStart"/>
      <w:r w:rsidRPr="00C02E7F">
        <w:rPr>
          <w:rFonts w:ascii="仿宋" w:eastAsia="仿宋" w:hAnsi="仿宋" w:cs="宋体" w:hint="eastAsia"/>
          <w:bCs/>
          <w:color w:val="2C2C2C"/>
          <w:kern w:val="0"/>
          <w:sz w:val="28"/>
          <w:szCs w:val="28"/>
        </w:rPr>
        <w:t>减贫史上</w:t>
      </w:r>
      <w:proofErr w:type="gramEnd"/>
      <w:r w:rsidRPr="00C02E7F">
        <w:rPr>
          <w:rFonts w:ascii="仿宋" w:eastAsia="仿宋" w:hAnsi="仿宋" w:cs="宋体" w:hint="eastAsia"/>
          <w:bCs/>
          <w:color w:val="2C2C2C"/>
          <w:kern w:val="0"/>
          <w:sz w:val="28"/>
          <w:szCs w:val="28"/>
        </w:rPr>
        <w:t>的奇迹。展望未来，我们正在为全面建设社会主义现代化国家的历史宏愿而奋斗。全党全国各族人民要更加紧密地团结在党中央周围，坚定信心决心，以永不懈怠的精神状态、一往无前的奋斗姿态，真抓实干、埋头苦干，向着实现第二个百年奋斗目标奋勇前进！</w:t>
      </w:r>
    </w:p>
    <w:p w14:paraId="61071A8A" w14:textId="54EB2FBC"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李克强在主持大会时指出，习近平总书记的重要讲话，庄严宣告了脱贫攻坚战取得全面胜利，从全面建成小康社会、实现第一个百年奋斗目标的战略高度，充分肯定了脱贫攻坚取得的伟大成绩，深刻总结了脱贫攻坚的光辉历程和宝贵经验，深刻阐述了伟大脱贫攻坚精神，对全面推进乡村振兴、巩固拓展脱贫攻坚成果提出了明确要求，具有很强的政治性、思想性、指导性、针对性，要认真学习领会、抓好贯</w:t>
      </w:r>
      <w:r w:rsidRPr="00C02E7F">
        <w:rPr>
          <w:rFonts w:ascii="仿宋" w:eastAsia="仿宋" w:hAnsi="仿宋" w:cs="宋体" w:hint="eastAsia"/>
          <w:bCs/>
          <w:color w:val="2C2C2C"/>
          <w:kern w:val="0"/>
          <w:sz w:val="28"/>
          <w:szCs w:val="28"/>
        </w:rPr>
        <w:lastRenderedPageBreak/>
        <w:t>彻落实。要更加紧密团结在以习近平同志为核心的党中央周围，以习近平新时代中国特色社会主义思想为指导，增强“四个意识”、坚定“四个自信”、做到“两个维护”，</w:t>
      </w:r>
      <w:proofErr w:type="gramStart"/>
      <w:r w:rsidRPr="00C02E7F">
        <w:rPr>
          <w:rFonts w:ascii="仿宋" w:eastAsia="仿宋" w:hAnsi="仿宋" w:cs="宋体" w:hint="eastAsia"/>
          <w:bCs/>
          <w:color w:val="2C2C2C"/>
          <w:kern w:val="0"/>
          <w:sz w:val="28"/>
          <w:szCs w:val="28"/>
        </w:rPr>
        <w:t>勠</w:t>
      </w:r>
      <w:proofErr w:type="gramEnd"/>
      <w:r w:rsidRPr="00C02E7F">
        <w:rPr>
          <w:rFonts w:ascii="仿宋" w:eastAsia="仿宋" w:hAnsi="仿宋" w:cs="宋体" w:hint="eastAsia"/>
          <w:bCs/>
          <w:color w:val="2C2C2C"/>
          <w:kern w:val="0"/>
          <w:sz w:val="28"/>
          <w:szCs w:val="28"/>
        </w:rPr>
        <w:t>力同心、顽强奋战，全面推进乡村振兴，巩固拓展脱贫攻坚成果，以优异成绩迎接建党</w:t>
      </w:r>
      <w:r w:rsidRPr="00C02E7F">
        <w:rPr>
          <w:rFonts w:ascii="仿宋" w:eastAsia="仿宋" w:hAnsi="仿宋" w:cs="宋体"/>
          <w:bCs/>
          <w:color w:val="2C2C2C"/>
          <w:kern w:val="0"/>
          <w:sz w:val="28"/>
          <w:szCs w:val="28"/>
        </w:rPr>
        <w:t>100周年。</w:t>
      </w:r>
    </w:p>
    <w:p w14:paraId="434C55D6" w14:textId="6EF6085C"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会前，习近平等领导同志会见了全国脱贫攻坚楷模荣誉称号获得者，全国脱贫攻坚先进个人、先进集体代表，全国脱贫攻坚楷模荣誉称号个人获得者和因公牺牲全国脱贫攻坚先进个人亲属代表等，并同大家合影留念。</w:t>
      </w:r>
    </w:p>
    <w:p w14:paraId="4187C77E" w14:textId="25ADDCC6" w:rsidR="00C02E7F" w:rsidRPr="00C02E7F" w:rsidRDefault="00C02E7F" w:rsidP="00C02E7F">
      <w:pPr>
        <w:ind w:firstLineChars="200" w:firstLine="560"/>
        <w:rPr>
          <w:rFonts w:ascii="仿宋" w:eastAsia="仿宋" w:hAnsi="仿宋" w:cs="宋体"/>
          <w:bCs/>
          <w:color w:val="2C2C2C"/>
          <w:kern w:val="0"/>
          <w:sz w:val="28"/>
          <w:szCs w:val="28"/>
        </w:rPr>
      </w:pPr>
      <w:r w:rsidRPr="00C02E7F">
        <w:rPr>
          <w:rFonts w:ascii="仿宋" w:eastAsia="仿宋" w:hAnsi="仿宋" w:cs="宋体" w:hint="eastAsia"/>
          <w:bCs/>
          <w:color w:val="2C2C2C"/>
          <w:kern w:val="0"/>
          <w:sz w:val="28"/>
          <w:szCs w:val="28"/>
        </w:rPr>
        <w:t>中共中央政治局委员、中央书记处书记，全国人大常委会副委员长，国务委员，最高人民法院院长，最高人民检察院检察长，全国政协副主席，以及中央军委委员出席大会。</w:t>
      </w:r>
    </w:p>
    <w:p w14:paraId="427B163A" w14:textId="59299F36" w:rsidR="00C02E7F" w:rsidRPr="00C02E7F" w:rsidRDefault="00C02E7F" w:rsidP="00C02E7F">
      <w:pPr>
        <w:ind w:firstLineChars="200" w:firstLine="560"/>
        <w:rPr>
          <w:rFonts w:ascii="仿宋" w:eastAsia="仿宋" w:hAnsi="仿宋" w:cs="宋体" w:hint="eastAsia"/>
          <w:bCs/>
          <w:color w:val="2C2C2C"/>
          <w:kern w:val="0"/>
          <w:sz w:val="28"/>
          <w:szCs w:val="28"/>
        </w:rPr>
      </w:pPr>
      <w:r w:rsidRPr="00C02E7F">
        <w:rPr>
          <w:rFonts w:ascii="仿宋" w:eastAsia="仿宋" w:hAnsi="仿宋" w:cs="宋体" w:hint="eastAsia"/>
          <w:bCs/>
          <w:color w:val="2C2C2C"/>
          <w:kern w:val="0"/>
          <w:sz w:val="28"/>
          <w:szCs w:val="28"/>
        </w:rPr>
        <w:t>各省区市和新疆生产建设兵团主要负责同志，中央党政军群各部门主要负责同志，党和国家功勋荣誉表彰工作委员会成员，全国脱贫攻坚总结表彰工作领导小组成员，各民主党派中央、全国工商联负责人和无党派人士代表等约</w:t>
      </w:r>
      <w:r w:rsidRPr="00C02E7F">
        <w:rPr>
          <w:rFonts w:ascii="仿宋" w:eastAsia="仿宋" w:hAnsi="仿宋" w:cs="宋体"/>
          <w:bCs/>
          <w:color w:val="2C2C2C"/>
          <w:kern w:val="0"/>
          <w:sz w:val="28"/>
          <w:szCs w:val="28"/>
        </w:rPr>
        <w:t>3000人参加大会。</w:t>
      </w:r>
    </w:p>
    <w:sectPr w:rsidR="00C02E7F" w:rsidRPr="00C02E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32C89" w14:textId="77777777" w:rsidR="00334F3F" w:rsidRDefault="00334F3F" w:rsidP="00C02E7F">
      <w:r>
        <w:separator/>
      </w:r>
    </w:p>
  </w:endnote>
  <w:endnote w:type="continuationSeparator" w:id="0">
    <w:p w14:paraId="18664E49" w14:textId="77777777" w:rsidR="00334F3F" w:rsidRDefault="00334F3F" w:rsidP="00C0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1561" w14:textId="77777777" w:rsidR="00334F3F" w:rsidRDefault="00334F3F" w:rsidP="00C02E7F">
      <w:r>
        <w:separator/>
      </w:r>
    </w:p>
  </w:footnote>
  <w:footnote w:type="continuationSeparator" w:id="0">
    <w:p w14:paraId="4190B91D" w14:textId="77777777" w:rsidR="00334F3F" w:rsidRDefault="00334F3F" w:rsidP="00C02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D7"/>
    <w:rsid w:val="00334F3F"/>
    <w:rsid w:val="00571F12"/>
    <w:rsid w:val="007852F3"/>
    <w:rsid w:val="008C1AD7"/>
    <w:rsid w:val="00C0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EC4D7"/>
  <w15:chartTrackingRefBased/>
  <w15:docId w15:val="{84C56DEE-8AE0-4CD1-8E17-AB640E95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E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2E7F"/>
    <w:rPr>
      <w:sz w:val="18"/>
      <w:szCs w:val="18"/>
    </w:rPr>
  </w:style>
  <w:style w:type="paragraph" w:styleId="a5">
    <w:name w:val="footer"/>
    <w:basedOn w:val="a"/>
    <w:link w:val="a6"/>
    <w:uiPriority w:val="99"/>
    <w:unhideWhenUsed/>
    <w:rsid w:val="00C02E7F"/>
    <w:pPr>
      <w:tabs>
        <w:tab w:val="center" w:pos="4153"/>
        <w:tab w:val="right" w:pos="8306"/>
      </w:tabs>
      <w:snapToGrid w:val="0"/>
      <w:jc w:val="left"/>
    </w:pPr>
    <w:rPr>
      <w:sz w:val="18"/>
      <w:szCs w:val="18"/>
    </w:rPr>
  </w:style>
  <w:style w:type="character" w:customStyle="1" w:styleId="a6">
    <w:name w:val="页脚 字符"/>
    <w:basedOn w:val="a0"/>
    <w:link w:val="a5"/>
    <w:uiPriority w:val="99"/>
    <w:rsid w:val="00C02E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娜</dc:creator>
  <cp:keywords/>
  <dc:description/>
  <cp:lastModifiedBy>刘 娜</cp:lastModifiedBy>
  <cp:revision>2</cp:revision>
  <dcterms:created xsi:type="dcterms:W3CDTF">2021-03-04T01:30:00Z</dcterms:created>
  <dcterms:modified xsi:type="dcterms:W3CDTF">2021-03-04T01:57:00Z</dcterms:modified>
</cp:coreProperties>
</file>